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90" w:rsidRDefault="00EC0A90"/>
    <w:tbl>
      <w:tblPr>
        <w:tblStyle w:val="TableGrid"/>
        <w:tblpPr w:leftFromText="180" w:rightFromText="180" w:vertAnchor="page" w:horzAnchor="margin" w:tblpY="226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EC0A90">
        <w:trPr>
          <w:trHeight w:val="3207"/>
        </w:trPr>
        <w:tc>
          <w:tcPr>
            <w:tcW w:w="9961" w:type="dxa"/>
          </w:tcPr>
          <w:p w:rsidR="00EC0A90" w:rsidRDefault="00EC0A90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lang w:eastAsia="en-ZW"/>
              </w:rPr>
            </w:pPr>
          </w:p>
          <w:p w:rsidR="00EC0A90" w:rsidRDefault="00B514BC">
            <w:pPr>
              <w:jc w:val="both"/>
              <w:rPr>
                <w:rFonts w:ascii="Arial" w:hAnsi="Arial" w:cs="Arial"/>
                <w:b/>
                <w:bCs/>
                <w:caps/>
                <w:u w:val="single"/>
                <w:lang w:eastAsia="en-ZW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lang w:eastAsia="en-ZW"/>
              </w:rPr>
              <w:t>1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vertAlign w:val="superscript"/>
                <w:lang w:eastAsia="en-ZW"/>
              </w:rPr>
              <w:t>ST</w:t>
            </w:r>
            <w:r w:rsidR="00F76D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ZW"/>
              </w:rPr>
              <w:t xml:space="preserve"> SEMESTER DATES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ZW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lang w:eastAsia="en-ZW"/>
              </w:rPr>
              <w:t xml:space="preserve"> </w:t>
            </w:r>
          </w:p>
          <w:p w:rsidR="00EC0A90" w:rsidRDefault="00EC0A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REGISTRATION (RETURNING STUDENTS) ON LINE: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03 FEBRUARY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REGISTRATION AND ORIENTATION (NEW STUDENTS):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10 MARCH 2025 - 14 MARCH 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COMMENCEMENT OF LECTURES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               : 17 MARCH 2025</w:t>
            </w:r>
          </w:p>
          <w:p w:rsidR="00EC0A90" w:rsidRDefault="00B514BC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SEMESTER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QUARTER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17 MARCH - 17 APRIL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CLOSE OF NORMAL REGISTRATION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                : 21 MARCH 2025</w:t>
            </w:r>
            <w:bookmarkStart w:id="0" w:name="_GoBack"/>
            <w:bookmarkEnd w:id="0"/>
          </w:p>
          <w:p w:rsidR="00EC0A90" w:rsidRDefault="00EC0A90">
            <w:pPr>
              <w:pStyle w:val="ListParagraph"/>
              <w:ind w:left="0" w:firstLineChars="2150" w:firstLine="387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CLOSE OF LATE REGISTRATION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    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04 APRIL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SEMESTER BREAK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18 - 25 APRIL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SEMESTER 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QUARTER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28 APRIL - 30 MAY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SEMESTER EXAMINATIONS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: 02 JUNE – 20 JUNE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END OF EXAMINATIONS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20 JUNE 2025</w:t>
            </w:r>
          </w:p>
          <w:p w:rsidR="00EC0A90" w:rsidRDefault="00EC0A90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ZW"/>
              </w:rPr>
            </w:pPr>
          </w:p>
          <w:p w:rsidR="00EC0A90" w:rsidRDefault="00EC0A90">
            <w:pPr>
              <w:rPr>
                <w:lang w:eastAsia="en-ZW"/>
              </w:rPr>
            </w:pPr>
          </w:p>
        </w:tc>
      </w:tr>
    </w:tbl>
    <w:p w:rsidR="00EC0A90" w:rsidRDefault="00EC0A90"/>
    <w:p w:rsidR="00EC0A90" w:rsidRDefault="00EC0A90"/>
    <w:p w:rsidR="00EC0A90" w:rsidRDefault="00EC0A90"/>
    <w:p w:rsidR="00EC0A90" w:rsidRDefault="00B514BC">
      <w:pPr>
        <w:pStyle w:val="Foo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Notes:</w:t>
      </w:r>
    </w:p>
    <w:p w:rsidR="00EC0A90" w:rsidRDefault="00B514BC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should pay 75% of the semester fees to register.</w:t>
      </w:r>
    </w:p>
    <w:p w:rsidR="00EC0A90" w:rsidRDefault="00B514BC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registration closes on 04 April 2025, and attracts a penalty fee of US$10 per day</w:t>
      </w:r>
    </w:p>
    <w:p w:rsidR="00EC0A90" w:rsidRDefault="00B514BC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the 25% balance should be done by 02 May 2025</w:t>
      </w:r>
    </w:p>
    <w:p w:rsidR="00EC0A90" w:rsidRDefault="00B514BC">
      <w:pPr>
        <w:pStyle w:val="Foot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Students in arrears will not be allowed to sit </w:t>
      </w:r>
      <w:r>
        <w:rPr>
          <w:b/>
          <w:bCs/>
          <w:sz w:val="24"/>
          <w:szCs w:val="24"/>
        </w:rPr>
        <w:t>for the semester examinations</w:t>
      </w:r>
    </w:p>
    <w:tbl>
      <w:tblPr>
        <w:tblStyle w:val="TableGrid"/>
        <w:tblpPr w:leftFromText="180" w:rightFromText="180" w:vertAnchor="text" w:horzAnchor="margin" w:tblpY="-26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0A90">
        <w:trPr>
          <w:trHeight w:val="5423"/>
        </w:trPr>
        <w:tc>
          <w:tcPr>
            <w:tcW w:w="11761" w:type="dxa"/>
          </w:tcPr>
          <w:p w:rsidR="00EC0A90" w:rsidRDefault="00EC0A90">
            <w:pPr>
              <w:pStyle w:val="ListParagraph"/>
              <w:rPr>
                <w:lang w:eastAsia="en-ZW"/>
              </w:rPr>
            </w:pPr>
          </w:p>
          <w:p w:rsidR="00EC0A90" w:rsidRDefault="00EC0A90">
            <w:pPr>
              <w:rPr>
                <w:lang w:eastAsia="en-ZW"/>
              </w:rPr>
            </w:pPr>
          </w:p>
          <w:p w:rsidR="00EC0A90" w:rsidRDefault="00EC0A90">
            <w:pPr>
              <w:rPr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ZW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  <w:lang w:eastAsia="en-ZW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ZW"/>
              </w:rPr>
              <w:t xml:space="preserve"> SEMESTER DATES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  <w:lang w:eastAsia="en-ZW"/>
              </w:rPr>
              <w:t xml:space="preserve"> </w:t>
            </w:r>
          </w:p>
          <w:p w:rsidR="00EC0A90" w:rsidRDefault="00EC0A90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REGISTRATION (RETURNING STUDENTS) ONLINE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18 JULY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REGISTRATION AND ORIENTATION (NEW STUDENTS)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13 TO 15 AUG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COMMENCEMENT OF LECTURES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18 AUG 2025</w:t>
            </w:r>
          </w:p>
          <w:p w:rsidR="00EC0A90" w:rsidRDefault="00EC0A90">
            <w:pPr>
              <w:pStyle w:val="ListParagraph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SEMESTER 3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QUARTER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18 AUG- 19 SEPT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CLOSE OF NORMAL REGISTRATION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27 AUGUST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CLOSE OF LATE REGISTRATION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10 SEPTEMBER 2025</w:t>
            </w:r>
          </w:p>
          <w:p w:rsidR="00EC0A90" w:rsidRDefault="00EC0A90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SEMESTER BREAK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23 – 02 NOVEMBER 2025</w:t>
            </w:r>
          </w:p>
          <w:p w:rsidR="00EC0A90" w:rsidRDefault="00EC0A9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SEMESTER 4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ZW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QUA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RTER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ZW" w:eastAsia="en-Z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SEP – 23 OCT 2025       </w:t>
            </w:r>
          </w:p>
          <w:p w:rsidR="00EC0A90" w:rsidRDefault="00EC0A90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CONTINUATION OF LECTURES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03 NOV - 14 NOV 2025</w:t>
            </w:r>
          </w:p>
          <w:p w:rsidR="00EC0A90" w:rsidRDefault="00EC0A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SEMESTER EXAMINATIONS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 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ZW" w:eastAsia="en-ZW"/>
              </w:rPr>
              <w:t xml:space="preserve">17 – 5 DECEMBER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>2025</w:t>
            </w:r>
          </w:p>
          <w:p w:rsidR="00EC0A90" w:rsidRDefault="00EC0A90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</w:p>
          <w:p w:rsidR="00EC0A90" w:rsidRDefault="00B514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END OF EXAMINATIONS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ZW"/>
              </w:rPr>
              <w:t xml:space="preserve"> 5 DECEMBER 2025</w:t>
            </w:r>
          </w:p>
          <w:p w:rsidR="00EC0A90" w:rsidRDefault="00EC0A90">
            <w:pPr>
              <w:rPr>
                <w:lang w:eastAsia="en-ZW"/>
              </w:rPr>
            </w:pPr>
          </w:p>
        </w:tc>
      </w:tr>
    </w:tbl>
    <w:p w:rsidR="00EC0A90" w:rsidRDefault="00EC0A90"/>
    <w:p w:rsidR="00EC0A90" w:rsidRDefault="00EC0A90"/>
    <w:p w:rsidR="00EC0A90" w:rsidRDefault="00B514BC">
      <w:pPr>
        <w:pStyle w:val="Foo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 Students should pay 75% of the fees to register</w:t>
      </w:r>
    </w:p>
    <w:p w:rsidR="00EC0A90" w:rsidRDefault="00B514BC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registration closes on 10 September 2025 and attracts a penalty fee of US$10 per day</w:t>
      </w:r>
    </w:p>
    <w:p w:rsidR="00EC0A90" w:rsidRDefault="00B514BC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the 25% balance should be done by 08 October 2025</w:t>
      </w:r>
    </w:p>
    <w:p w:rsidR="00EC0A90" w:rsidRDefault="00B514BC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in arrears will not be allowed to sit for</w:t>
      </w:r>
      <w:r>
        <w:rPr>
          <w:b/>
          <w:bCs/>
          <w:sz w:val="24"/>
          <w:szCs w:val="24"/>
        </w:rPr>
        <w:t xml:space="preserve"> the semester examinations.</w:t>
      </w:r>
    </w:p>
    <w:p w:rsidR="00EC0A90" w:rsidRDefault="00EC0A90">
      <w:pPr>
        <w:pStyle w:val="Footer"/>
        <w:rPr>
          <w:b/>
          <w:bCs/>
          <w:sz w:val="24"/>
          <w:szCs w:val="24"/>
        </w:rPr>
      </w:pPr>
    </w:p>
    <w:p w:rsidR="00EC0A90" w:rsidRDefault="00B514BC">
      <w:pPr>
        <w:pStyle w:val="Footer"/>
      </w:pPr>
      <w:r>
        <w:rPr>
          <w:b/>
          <w:bCs/>
          <w:sz w:val="24"/>
          <w:szCs w:val="24"/>
        </w:rPr>
        <w:t xml:space="preserve">The calendar is subject to change, and these will be communicated using the official platforms, student portals and on the website </w:t>
      </w:r>
      <w:hyperlink r:id="rId7" w:history="1">
        <w:r>
          <w:rPr>
            <w:rStyle w:val="Hyperlink"/>
            <w:b/>
            <w:bCs/>
            <w:sz w:val="24"/>
            <w:szCs w:val="24"/>
          </w:rPr>
          <w:t>www.gzu.ac.zw</w:t>
        </w:r>
      </w:hyperlink>
    </w:p>
    <w:p w:rsidR="00EC0A90" w:rsidRDefault="00EC0A90"/>
    <w:p w:rsidR="00EC0A90" w:rsidRDefault="00EC0A90"/>
    <w:p w:rsidR="00EC0A90" w:rsidRDefault="00EC0A90"/>
    <w:p w:rsidR="00EC0A90" w:rsidRDefault="00EC0A90"/>
    <w:p w:rsidR="00EC0A90" w:rsidRDefault="00EC0A90"/>
    <w:p w:rsidR="00EC0A90" w:rsidRDefault="00EC0A90"/>
    <w:p w:rsidR="00EC0A90" w:rsidRDefault="00EC0A90"/>
    <w:p w:rsidR="00EC0A90" w:rsidRDefault="00EC0A90"/>
    <w:p w:rsidR="00EC0A90" w:rsidRDefault="00EC0A90"/>
    <w:sectPr w:rsidR="00EC0A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BC" w:rsidRDefault="00B514BC">
      <w:r>
        <w:separator/>
      </w:r>
    </w:p>
  </w:endnote>
  <w:endnote w:type="continuationSeparator" w:id="0">
    <w:p w:rsidR="00B514BC" w:rsidRDefault="00B5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BC" w:rsidRDefault="00B514BC">
      <w:r>
        <w:separator/>
      </w:r>
    </w:p>
  </w:footnote>
  <w:footnote w:type="continuationSeparator" w:id="0">
    <w:p w:rsidR="00B514BC" w:rsidRDefault="00B5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90" w:rsidRDefault="00B514BC">
    <w:pPr>
      <w:jc w:val="center"/>
      <w:rPr>
        <w:rFonts w:ascii="Arial Black" w:hAnsi="Arial Black" w:cs="Arial Black"/>
        <w:sz w:val="36"/>
        <w:szCs w:val="36"/>
      </w:rPr>
    </w:pPr>
    <w:r>
      <w:rPr>
        <w:rFonts w:ascii="Arial Black" w:hAnsi="Arial Black" w:cs="Arial Black"/>
        <w:sz w:val="36"/>
        <w:szCs w:val="36"/>
      </w:rPr>
      <w:t>GREAT ZIMBABWE UNIVERSITY</w:t>
    </w:r>
  </w:p>
  <w:p w:rsidR="00EC0A90" w:rsidRDefault="00B514BC">
    <w:pPr>
      <w:tabs>
        <w:tab w:val="left" w:pos="7380"/>
      </w:tabs>
      <w:jc w:val="center"/>
      <w:rPr>
        <w:rFonts w:ascii="Arial Black" w:hAnsi="Arial Black" w:cs="Arial Black"/>
        <w:sz w:val="36"/>
        <w:szCs w:val="36"/>
      </w:rPr>
    </w:pPr>
    <w:r>
      <w:rPr>
        <w:rFonts w:ascii="Arial Black" w:hAnsi="Arial Black" w:cs="Arial Black"/>
        <w:sz w:val="36"/>
        <w:szCs w:val="36"/>
      </w:rPr>
      <w:t>Academic Registry</w:t>
    </w:r>
  </w:p>
  <w:p w:rsidR="00EC0A90" w:rsidRDefault="00F76D23">
    <w:pPr>
      <w:tabs>
        <w:tab w:val="left" w:pos="7380"/>
      </w:tabs>
      <w:jc w:val="center"/>
      <w:rPr>
        <w:rFonts w:ascii="Arial Black" w:hAnsi="Arial Black" w:cs="Arial Black"/>
        <w:sz w:val="36"/>
        <w:szCs w:val="36"/>
        <w:lang w:val="en-ZW"/>
      </w:rPr>
    </w:pPr>
    <w:r>
      <w:rPr>
        <w:rFonts w:ascii="Arial Black" w:hAnsi="Arial Black" w:cs="Arial Black"/>
        <w:sz w:val="36"/>
        <w:szCs w:val="36"/>
        <w:lang w:val="en-ZW"/>
      </w:rPr>
      <w:t>2025</w:t>
    </w:r>
    <w:r w:rsidR="00B514BC">
      <w:rPr>
        <w:rFonts w:ascii="Arial Black" w:hAnsi="Arial Black" w:cs="Arial Black"/>
        <w:sz w:val="36"/>
        <w:szCs w:val="36"/>
        <w:lang w:val="en-ZW"/>
      </w:rPr>
      <w:t xml:space="preserve"> Academic Calendar</w:t>
    </w:r>
  </w:p>
  <w:p w:rsidR="00EC0A90" w:rsidRDefault="00EC0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10F2"/>
    <w:multiLevelType w:val="multilevel"/>
    <w:tmpl w:val="3FA01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44820"/>
    <w:multiLevelType w:val="multilevel"/>
    <w:tmpl w:val="55544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A64"/>
    <w:multiLevelType w:val="multilevel"/>
    <w:tmpl w:val="61FC4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4"/>
    <w:rsid w:val="0011749F"/>
    <w:rsid w:val="00232664"/>
    <w:rsid w:val="0049744A"/>
    <w:rsid w:val="00590546"/>
    <w:rsid w:val="005B211E"/>
    <w:rsid w:val="005E4CFF"/>
    <w:rsid w:val="006018C2"/>
    <w:rsid w:val="00813D32"/>
    <w:rsid w:val="00920C95"/>
    <w:rsid w:val="00A55865"/>
    <w:rsid w:val="00B514BC"/>
    <w:rsid w:val="00EC0A90"/>
    <w:rsid w:val="00F76D23"/>
    <w:rsid w:val="113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0DE6"/>
  <w15:docId w15:val="{6B72289D-502A-4AF6-A93C-AD54D39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eastAsia="Times New Roman" w:cs="Times New Roman"/>
      <w:lang w:eastAsia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zu.ac.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Academic</dc:creator>
  <cp:lastModifiedBy>Kudakwashe Nyatare</cp:lastModifiedBy>
  <cp:revision>2</cp:revision>
  <dcterms:created xsi:type="dcterms:W3CDTF">2024-12-02T14:18:00Z</dcterms:created>
  <dcterms:modified xsi:type="dcterms:W3CDTF">2024-12-02T14:18:00Z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7627D1F53BE14F9893F001EB647F5780_13</vt:lpwstr>
  </property>
</Properties>
</file>